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2E76" w14:textId="0F83F032" w:rsidR="00AA4092" w:rsidRPr="00AF4B18" w:rsidRDefault="00AA4092" w:rsidP="00AA4092">
      <w:pPr>
        <w:jc w:val="center"/>
        <w:rPr>
          <w:rFonts w:ascii="Alegreya Sans" w:hAnsi="Alegreya Sans" w:cstheme="minorHAnsi"/>
          <w:b/>
          <w:snapToGrid w:val="0"/>
          <w:sz w:val="28"/>
        </w:rPr>
      </w:pPr>
      <w:r w:rsidRPr="00AF4B18">
        <w:rPr>
          <w:rFonts w:ascii="Alegreya Sans" w:hAnsi="Alegreya Sans" w:cstheme="minorHAnsi"/>
          <w:b/>
          <w:snapToGrid w:val="0"/>
          <w:sz w:val="28"/>
        </w:rPr>
        <w:t>202</w:t>
      </w:r>
      <w:r w:rsidR="00AE12F7">
        <w:rPr>
          <w:rFonts w:ascii="Alegreya Sans" w:hAnsi="Alegreya Sans" w:cstheme="minorHAnsi"/>
          <w:b/>
          <w:snapToGrid w:val="0"/>
          <w:sz w:val="28"/>
        </w:rPr>
        <w:t>5</w:t>
      </w:r>
      <w:r w:rsidRPr="00AF4B18">
        <w:rPr>
          <w:rFonts w:ascii="Alegreya Sans" w:hAnsi="Alegreya Sans" w:cstheme="minorHAnsi"/>
          <w:b/>
          <w:snapToGrid w:val="0"/>
          <w:sz w:val="28"/>
        </w:rPr>
        <w:t xml:space="preserve"> National Conference &amp; Exhibition</w:t>
      </w:r>
    </w:p>
    <w:p w14:paraId="777E56AE" w14:textId="77777777" w:rsidR="00AA4092" w:rsidRPr="00AF4B18" w:rsidRDefault="00AA4092" w:rsidP="00AA4092">
      <w:pPr>
        <w:jc w:val="center"/>
        <w:rPr>
          <w:rFonts w:ascii="Alegreya Sans" w:hAnsi="Alegreya Sans" w:cstheme="minorHAnsi"/>
          <w:b/>
          <w:snapToGrid w:val="0"/>
          <w:sz w:val="28"/>
        </w:rPr>
      </w:pPr>
      <w:r w:rsidRPr="00AF4B18">
        <w:rPr>
          <w:rFonts w:ascii="Alegreya Sans" w:hAnsi="Alegreya Sans" w:cstheme="minorHAnsi"/>
          <w:b/>
          <w:snapToGrid w:val="0"/>
          <w:sz w:val="28"/>
        </w:rPr>
        <w:t xml:space="preserve">Open </w:t>
      </w:r>
      <w:r>
        <w:rPr>
          <w:rFonts w:ascii="Alegreya Sans" w:hAnsi="Alegreya Sans" w:cstheme="minorHAnsi"/>
          <w:b/>
          <w:snapToGrid w:val="0"/>
          <w:sz w:val="28"/>
        </w:rPr>
        <w:t xml:space="preserve">Planning Group </w:t>
      </w:r>
      <w:r w:rsidRPr="00AF4B18">
        <w:rPr>
          <w:rFonts w:ascii="Alegreya Sans" w:hAnsi="Alegreya Sans" w:cstheme="minorHAnsi"/>
          <w:b/>
          <w:snapToGrid w:val="0"/>
          <w:sz w:val="28"/>
        </w:rPr>
        <w:t>Topics for Nomination</w:t>
      </w:r>
    </w:p>
    <w:p w14:paraId="44D04E1E" w14:textId="77777777" w:rsidR="00AA4092" w:rsidRDefault="00AA4092" w:rsidP="00AA4092">
      <w:pPr>
        <w:jc w:val="center"/>
        <w:rPr>
          <w:rFonts w:ascii="Alegreya Sans" w:hAnsi="Alegreya Sans"/>
          <w:snapToGrid w:val="0"/>
          <w:szCs w:val="24"/>
        </w:rPr>
      </w:pPr>
    </w:p>
    <w:p w14:paraId="014E90D0" w14:textId="0E519928" w:rsidR="008D0C39" w:rsidRPr="008D0C39" w:rsidRDefault="008D0C39" w:rsidP="008D0C39">
      <w:pPr>
        <w:jc w:val="center"/>
        <w:rPr>
          <w:rFonts w:ascii="Alegreya Sans" w:hAnsi="Alegreya Sans"/>
          <w:color w:val="000000"/>
          <w:sz w:val="22"/>
          <w:szCs w:val="22"/>
        </w:rPr>
      </w:pPr>
      <w:r w:rsidRPr="008D0C39">
        <w:rPr>
          <w:rFonts w:ascii="Alegreya Sans" w:hAnsi="Alegreya Sans"/>
          <w:color w:val="000000"/>
          <w:sz w:val="22"/>
          <w:szCs w:val="22"/>
        </w:rPr>
        <w:t xml:space="preserve">Anesthesiology and Pain Medicine </w:t>
      </w:r>
    </w:p>
    <w:p w14:paraId="057E67C9" w14:textId="77777777" w:rsidR="00AA4092" w:rsidRDefault="00AA4092" w:rsidP="00AA4092">
      <w:pPr>
        <w:jc w:val="center"/>
        <w:rPr>
          <w:rFonts w:ascii="Alegreya Sans" w:hAnsi="Alegreya Sans"/>
          <w:snapToGrid w:val="0"/>
          <w:szCs w:val="24"/>
        </w:rPr>
      </w:pPr>
    </w:p>
    <w:p w14:paraId="5D6043A3" w14:textId="6E38F12B" w:rsidR="00AA4092" w:rsidRPr="00006D1E" w:rsidRDefault="008D0C39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Disease Prevention and Health Promotion</w:t>
      </w:r>
    </w:p>
    <w:p w14:paraId="510FB834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631A839F" w14:textId="7A7C7F57" w:rsidR="00AA4092" w:rsidRPr="00006D1E" w:rsidRDefault="008D0C39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 xml:space="preserve">Equity, </w:t>
      </w:r>
      <w:r w:rsidR="00006D1E" w:rsidRPr="00006D1E">
        <w:rPr>
          <w:rFonts w:ascii="Alegreya Sans" w:hAnsi="Alegreya Sans"/>
          <w:snapToGrid w:val="0"/>
          <w:sz w:val="22"/>
          <w:szCs w:val="22"/>
        </w:rPr>
        <w:t>Diversity,</w:t>
      </w:r>
      <w:r w:rsidRPr="00006D1E">
        <w:rPr>
          <w:rFonts w:ascii="Alegreya Sans" w:hAnsi="Alegreya Sans"/>
          <w:snapToGrid w:val="0"/>
          <w:sz w:val="22"/>
          <w:szCs w:val="22"/>
        </w:rPr>
        <w:t xml:space="preserve"> and Inclusion</w:t>
      </w:r>
    </w:p>
    <w:p w14:paraId="0B3857B6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B8998A5" w14:textId="07030E53" w:rsidR="00AA4092" w:rsidRPr="00006D1E" w:rsidRDefault="008D0C39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Hematology and Oncology</w:t>
      </w:r>
    </w:p>
    <w:p w14:paraId="38B195E8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FD0C651" w14:textId="2454F86D" w:rsidR="00AA4092" w:rsidRPr="00006D1E" w:rsidRDefault="00554657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Hospice and Palliative Medicine</w:t>
      </w:r>
    </w:p>
    <w:p w14:paraId="5754CD84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6B5D34B7" w14:textId="79D13D09" w:rsidR="00AA4092" w:rsidRPr="00006D1E" w:rsidRDefault="00554657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Hospital Medicine</w:t>
      </w:r>
    </w:p>
    <w:p w14:paraId="71BC42AB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5E56936E" w14:textId="42B62D13" w:rsidR="00AA4092" w:rsidRPr="00006D1E" w:rsidRDefault="00554657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International Medical Graduates</w:t>
      </w:r>
    </w:p>
    <w:p w14:paraId="3A62BFCC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7964D0F8" w14:textId="04CF20F6" w:rsidR="00AA4092" w:rsidRPr="00006D1E" w:rsidRDefault="00554657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Neurology</w:t>
      </w:r>
    </w:p>
    <w:p w14:paraId="2BB1AE75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5A7E9BCA" w14:textId="1852A667" w:rsidR="00AA4092" w:rsidRPr="00006D1E" w:rsidRDefault="00554657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Neurosurgery</w:t>
      </w:r>
    </w:p>
    <w:p w14:paraId="462B73B1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C0228F1" w14:textId="1DD4D030" w:rsidR="00AA4092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Ophthalmology</w:t>
      </w:r>
    </w:p>
    <w:p w14:paraId="49E95EA5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18E0C985" w14:textId="2742DAA1" w:rsidR="00AA4092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Oral Health</w:t>
      </w:r>
    </w:p>
    <w:p w14:paraId="029FA42C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4169EFF2" w14:textId="12E34F74" w:rsidR="00AA4092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Orthopaedics</w:t>
      </w:r>
    </w:p>
    <w:p w14:paraId="1826E718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277C3579" w14:textId="6D13F609" w:rsidR="00AA4092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Pharmacology</w:t>
      </w:r>
    </w:p>
    <w:p w14:paraId="631C2DCF" w14:textId="77777777" w:rsidR="00AA4092" w:rsidRPr="00006D1E" w:rsidRDefault="00AA4092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8BB8C64" w14:textId="32FA7062" w:rsidR="00AA4092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Plastic Surgery</w:t>
      </w:r>
    </w:p>
    <w:p w14:paraId="02739C02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682E6CB" w14:textId="1B3CC30B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Quality Improvement</w:t>
      </w:r>
    </w:p>
    <w:p w14:paraId="4C9BFF1A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095AD10" w14:textId="0B9765C6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Rheumatology</w:t>
      </w:r>
    </w:p>
    <w:p w14:paraId="7D130292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5FDBDC44" w14:textId="45DC63D4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School Health</w:t>
      </w:r>
    </w:p>
    <w:p w14:paraId="05178E52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0029D111" w14:textId="76126098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Sports Medicine</w:t>
      </w:r>
    </w:p>
    <w:p w14:paraId="2A13A181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62888ED9" w14:textId="06046A1D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Surgery</w:t>
      </w:r>
    </w:p>
    <w:p w14:paraId="0758B671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67D34E44" w14:textId="7A13FB4C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Uniformed Services</w:t>
      </w:r>
    </w:p>
    <w:p w14:paraId="71D2BAA2" w14:textId="77777777" w:rsidR="00006D1E" w:rsidRPr="00006D1E" w:rsidRDefault="00006D1E" w:rsidP="00006D1E">
      <w:pPr>
        <w:jc w:val="center"/>
        <w:rPr>
          <w:rFonts w:ascii="Alegreya Sans" w:hAnsi="Alegreya Sans"/>
          <w:snapToGrid w:val="0"/>
          <w:sz w:val="22"/>
          <w:szCs w:val="22"/>
        </w:rPr>
      </w:pPr>
    </w:p>
    <w:p w14:paraId="35DE975F" w14:textId="5CCB59B5" w:rsidR="00006D1E" w:rsidRPr="00006D1E" w:rsidRDefault="00006D1E" w:rsidP="00006D1E">
      <w:pPr>
        <w:jc w:val="center"/>
        <w:rPr>
          <w:sz w:val="22"/>
          <w:szCs w:val="22"/>
        </w:rPr>
      </w:pPr>
      <w:r w:rsidRPr="00006D1E">
        <w:rPr>
          <w:rFonts w:ascii="Alegreya Sans" w:hAnsi="Alegreya Sans"/>
          <w:snapToGrid w:val="0"/>
          <w:sz w:val="22"/>
          <w:szCs w:val="22"/>
        </w:rPr>
        <w:t>Urology</w:t>
      </w:r>
    </w:p>
    <w:sectPr w:rsidR="00006D1E" w:rsidRPr="00006D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806F" w14:textId="77777777" w:rsidR="00435A95" w:rsidRDefault="00435A95" w:rsidP="00AA4092">
      <w:r>
        <w:separator/>
      </w:r>
    </w:p>
  </w:endnote>
  <w:endnote w:type="continuationSeparator" w:id="0">
    <w:p w14:paraId="77773740" w14:textId="77777777" w:rsidR="00435A95" w:rsidRDefault="00435A95" w:rsidP="00AA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57F0" w14:textId="77777777" w:rsidR="00435A95" w:rsidRDefault="00435A95" w:rsidP="00AA4092">
      <w:r>
        <w:separator/>
      </w:r>
    </w:p>
  </w:footnote>
  <w:footnote w:type="continuationSeparator" w:id="0">
    <w:p w14:paraId="0A1926BF" w14:textId="77777777" w:rsidR="00435A95" w:rsidRDefault="00435A95" w:rsidP="00AA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A034" w14:textId="7914002E" w:rsidR="00AA4092" w:rsidRDefault="00AA40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7E704" wp14:editId="2967D41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304405" cy="1162050"/>
          <wp:effectExtent l="0" t="0" r="0" b="0"/>
          <wp:wrapSquare wrapText="bothSides"/>
          <wp:docPr id="1" name="Picture 1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92"/>
    <w:rsid w:val="00006D1E"/>
    <w:rsid w:val="003301DB"/>
    <w:rsid w:val="00435A95"/>
    <w:rsid w:val="00554657"/>
    <w:rsid w:val="008D0C39"/>
    <w:rsid w:val="00AA4092"/>
    <w:rsid w:val="00A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4CE8"/>
  <w15:chartTrackingRefBased/>
  <w15:docId w15:val="{1610A01F-92CA-483E-9615-0CE164B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92"/>
    <w:pPr>
      <w:spacing w:after="0" w:line="240" w:lineRule="auto"/>
    </w:pPr>
    <w:rPr>
      <w:rFonts w:ascii="CG Times" w:eastAsia="Times New Roman" w:hAnsi="CG Times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09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09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09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09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9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9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9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9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9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4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A4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09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A4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409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A4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409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A4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409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4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92"/>
    <w:rPr>
      <w:rFonts w:ascii="CG Times" w:eastAsia="Times New Roman" w:hAnsi="CG Times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4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92"/>
    <w:rPr>
      <w:rFonts w:ascii="CG Times" w:eastAsia="Times New Roman" w:hAnsi="CG Times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DBF4B93C2604CA66A3282D9748E6E" ma:contentTypeVersion="15" ma:contentTypeDescription="Create a new document." ma:contentTypeScope="" ma:versionID="ff82a1563f237b93bd2240f243355fff">
  <xsd:schema xmlns:xsd="http://www.w3.org/2001/XMLSchema" xmlns:xs="http://www.w3.org/2001/XMLSchema" xmlns:p="http://schemas.microsoft.com/office/2006/metadata/properties" xmlns:ns2="1921c409-97e8-4719-a6bd-4e13a0ff2e25" xmlns:ns3="4e43f191-82c4-40ab-ab0d-8c5d521dfc1b" targetNamespace="http://schemas.microsoft.com/office/2006/metadata/properties" ma:root="true" ma:fieldsID="92641f71647541ac994a6428e2bf20da" ns2:_="" ns3:_="">
    <xsd:import namespace="1921c409-97e8-4719-a6bd-4e13a0ff2e25"/>
    <xsd:import namespace="4e43f191-82c4-40ab-ab0d-8c5d521df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bb6de74-31c9-4cd3-a4ba-9a5304cc6118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f191-82c4-40ab-ab0d-8c5d521dfc1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3f191-82c4-40ab-ab0d-8c5d521dfc1b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Props1.xml><?xml version="1.0" encoding="utf-8"?>
<ds:datastoreItem xmlns:ds="http://schemas.openxmlformats.org/officeDocument/2006/customXml" ds:itemID="{E731A945-B2CD-4BF6-AD56-9B3CB3A2FA17}"/>
</file>

<file path=customXml/itemProps2.xml><?xml version="1.0" encoding="utf-8"?>
<ds:datastoreItem xmlns:ds="http://schemas.openxmlformats.org/officeDocument/2006/customXml" ds:itemID="{39FF02DE-7817-4040-AEA1-A00C3D2CDC70}"/>
</file>

<file path=customXml/itemProps3.xml><?xml version="1.0" encoding="utf-8"?>
<ds:datastoreItem xmlns:ds="http://schemas.openxmlformats.org/officeDocument/2006/customXml" ds:itemID="{2DC6C304-E0B7-4AE0-8433-C54EAC0F2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Vicky</dc:creator>
  <cp:keywords/>
  <dc:description/>
  <cp:lastModifiedBy>Gardner, Vicky</cp:lastModifiedBy>
  <cp:revision>6</cp:revision>
  <dcterms:created xsi:type="dcterms:W3CDTF">2024-02-20T15:59:00Z</dcterms:created>
  <dcterms:modified xsi:type="dcterms:W3CDTF">2024-02-20T16:07:00Z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0x010100693DBF4B93C2604CA66A3282D9748E6E</vt:lpwstr>
  </property>
</Properties>
</file>